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9" w:rsidRDefault="00731CFC" w:rsidP="001C2F90">
      <w:pPr>
        <w:suppressAutoHyphens/>
        <w:spacing w:after="0" w:line="240" w:lineRule="auto"/>
        <w:jc w:val="center"/>
        <w:rPr>
          <w:rFonts w:ascii="Times New Roman" w:eastAsia="Arial Unicode MS" w:hAnsi="Times New Roman"/>
          <w:b/>
          <w:kern w:val="1"/>
          <w:sz w:val="28"/>
          <w:szCs w:val="28"/>
          <w:lang w:eastAsia="ar-SA"/>
        </w:rPr>
      </w:pPr>
      <w:r>
        <w:rPr>
          <w:rFonts w:ascii="Times New Roman" w:eastAsia="Arial Unicode MS" w:hAnsi="Times New Roman"/>
          <w:b/>
          <w:noProof/>
          <w:kern w:val="1"/>
          <w:sz w:val="28"/>
          <w:szCs w:val="28"/>
          <w:lang w:eastAsia="ru-RU"/>
        </w:rPr>
        <w:drawing>
          <wp:inline distT="0" distB="0" distL="0" distR="0">
            <wp:extent cx="5795917" cy="8705088"/>
            <wp:effectExtent l="19050" t="0" r="0" b="0"/>
            <wp:docPr id="1" name="Рисунок 1" descr="C:\Documents and Settings\Lam\Рабочий стол\Правила приё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m\Рабочий стол\Правила приёма.jpg"/>
                    <pic:cNvPicPr>
                      <a:picLocks noChangeAspect="1" noChangeArrowheads="1"/>
                    </pic:cNvPicPr>
                  </pic:nvPicPr>
                  <pic:blipFill>
                    <a:blip r:embed="rId5" cstate="print"/>
                    <a:srcRect l="12035" t="5471" r="8683" b="7745"/>
                    <a:stretch>
                      <a:fillRect/>
                    </a:stretch>
                  </pic:blipFill>
                  <pic:spPr bwMode="auto">
                    <a:xfrm>
                      <a:off x="0" y="0"/>
                      <a:ext cx="5794761" cy="8703352"/>
                    </a:xfrm>
                    <a:prstGeom prst="rect">
                      <a:avLst/>
                    </a:prstGeom>
                    <a:noFill/>
                    <a:ln w="9525">
                      <a:noFill/>
                      <a:miter lim="800000"/>
                      <a:headEnd/>
                      <a:tailEnd/>
                    </a:ln>
                  </pic:spPr>
                </pic:pic>
              </a:graphicData>
            </a:graphic>
          </wp:inline>
        </w:drawing>
      </w:r>
    </w:p>
    <w:p w:rsidR="00A377C9" w:rsidRDefault="00A377C9" w:rsidP="001C2F90">
      <w:pPr>
        <w:suppressAutoHyphens/>
        <w:spacing w:after="0" w:line="240" w:lineRule="auto"/>
        <w:jc w:val="center"/>
        <w:rPr>
          <w:rFonts w:ascii="Times New Roman" w:eastAsia="Arial Unicode MS" w:hAnsi="Times New Roman"/>
          <w:b/>
          <w:kern w:val="1"/>
          <w:sz w:val="28"/>
          <w:szCs w:val="28"/>
          <w:lang w:eastAsia="ar-SA"/>
        </w:rPr>
      </w:pPr>
    </w:p>
    <w:p w:rsidR="00A377C9" w:rsidRDefault="00A377C9" w:rsidP="001C2F90">
      <w:pPr>
        <w:suppressAutoHyphens/>
        <w:spacing w:after="0" w:line="240" w:lineRule="auto"/>
        <w:jc w:val="center"/>
        <w:rPr>
          <w:rFonts w:ascii="Times New Roman" w:eastAsia="Arial Unicode MS" w:hAnsi="Times New Roman"/>
          <w:b/>
          <w:kern w:val="1"/>
          <w:sz w:val="28"/>
          <w:szCs w:val="28"/>
          <w:lang w:eastAsia="ar-SA"/>
        </w:rPr>
      </w:pPr>
    </w:p>
    <w:p w:rsidR="001C2F90" w:rsidRPr="0024636F" w:rsidRDefault="001C2F90" w:rsidP="00A377C9">
      <w:pPr>
        <w:suppressAutoHyphens/>
        <w:spacing w:after="0" w:line="240" w:lineRule="auto"/>
        <w:ind w:firstLine="540"/>
        <w:rPr>
          <w:rFonts w:ascii="Times New Roman" w:eastAsia="Arial Unicode MS" w:hAnsi="Times New Roman"/>
          <w:b/>
          <w:kern w:val="1"/>
          <w:sz w:val="28"/>
          <w:szCs w:val="28"/>
          <w:lang w:eastAsia="ar-SA"/>
        </w:rPr>
      </w:pPr>
      <w:r w:rsidRPr="0024636F">
        <w:rPr>
          <w:rFonts w:ascii="Times New Roman" w:eastAsia="Arial Unicode MS" w:hAnsi="Times New Roman"/>
          <w:b/>
          <w:kern w:val="1"/>
          <w:sz w:val="28"/>
          <w:szCs w:val="28"/>
          <w:lang w:eastAsia="ar-SA"/>
        </w:rPr>
        <w:lastRenderedPageBreak/>
        <w:t>1. Общие положения.</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1.1.  Правила приема </w:t>
      </w:r>
      <w:proofErr w:type="gramStart"/>
      <w:r w:rsidRPr="0024636F">
        <w:rPr>
          <w:rFonts w:ascii="Times New Roman" w:eastAsia="Arial Unicode MS" w:hAnsi="Times New Roman"/>
          <w:kern w:val="1"/>
          <w:sz w:val="28"/>
          <w:szCs w:val="28"/>
          <w:lang w:eastAsia="ar-SA"/>
        </w:rPr>
        <w:t>обучающихся</w:t>
      </w:r>
      <w:proofErr w:type="gramEnd"/>
      <w:r w:rsidRPr="0024636F">
        <w:rPr>
          <w:rFonts w:ascii="Times New Roman" w:eastAsia="Arial Unicode MS" w:hAnsi="Times New Roman"/>
          <w:kern w:val="1"/>
          <w:sz w:val="28"/>
          <w:szCs w:val="28"/>
          <w:lang w:eastAsia="ar-SA"/>
        </w:rPr>
        <w:t xml:space="preserve"> на обучение по </w:t>
      </w:r>
      <w:r w:rsidRPr="0024636F">
        <w:rPr>
          <w:rFonts w:ascii="Times New Roman" w:eastAsia="Arial Unicode MS" w:hAnsi="Times New Roman"/>
          <w:b/>
          <w:kern w:val="1"/>
          <w:sz w:val="28"/>
          <w:szCs w:val="28"/>
          <w:lang w:eastAsia="ar-SA"/>
        </w:rPr>
        <w:t xml:space="preserve"> </w:t>
      </w:r>
      <w:r w:rsidRPr="0024636F">
        <w:rPr>
          <w:rFonts w:ascii="Times New Roman" w:eastAsia="Arial Unicode MS" w:hAnsi="Times New Roman"/>
          <w:kern w:val="1"/>
          <w:sz w:val="28"/>
          <w:szCs w:val="28"/>
          <w:lang w:eastAsia="ar-SA"/>
        </w:rPr>
        <w:t xml:space="preserve">образовательным программам дошкольного образования  в муниципальное  дошкольное образовательное учреждение </w:t>
      </w:r>
      <w:r>
        <w:rPr>
          <w:rFonts w:ascii="Times New Roman" w:eastAsia="Arial Unicode MS" w:hAnsi="Times New Roman"/>
          <w:kern w:val="1"/>
          <w:sz w:val="28"/>
          <w:szCs w:val="28"/>
          <w:lang w:eastAsia="ar-SA"/>
        </w:rPr>
        <w:t>«Бердюгин</w:t>
      </w:r>
      <w:r w:rsidRPr="0024636F">
        <w:rPr>
          <w:rFonts w:ascii="Times New Roman" w:eastAsia="Arial Unicode MS" w:hAnsi="Times New Roman"/>
          <w:kern w:val="1"/>
          <w:sz w:val="28"/>
          <w:szCs w:val="28"/>
          <w:lang w:eastAsia="ar-SA"/>
        </w:rPr>
        <w:t>ский детский сад»  (далее по тексту – Правила приема)  разработаны в соответствии  с:</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Федеральным законом от 29.12.2012г № 273 – ФЗ  «Об образовании в Российской Федерации»;</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 Порядком приема на </w:t>
      </w:r>
      <w:proofErr w:type="gramStart"/>
      <w:r w:rsidRPr="0024636F">
        <w:rPr>
          <w:rFonts w:ascii="Times New Roman" w:eastAsia="Arial Unicode MS" w:hAnsi="Times New Roman"/>
          <w:kern w:val="1"/>
          <w:sz w:val="28"/>
          <w:szCs w:val="28"/>
          <w:lang w:eastAsia="ar-SA"/>
        </w:rPr>
        <w:t>обучение по</w:t>
      </w:r>
      <w:proofErr w:type="gramEnd"/>
      <w:r w:rsidRPr="0024636F">
        <w:rPr>
          <w:rFonts w:ascii="Times New Roman" w:eastAsia="Arial Unicode MS" w:hAnsi="Times New Roman"/>
          <w:kern w:val="1"/>
          <w:sz w:val="28"/>
          <w:szCs w:val="28"/>
          <w:lang w:eastAsia="ar-SA"/>
        </w:rPr>
        <w:t xml:space="preserve"> образовательным программам дошкольного образования, утвержденным приказом Министерства образования и науки РФ от 8 апреля 2014 г. № 293;</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proofErr w:type="gramStart"/>
      <w:r w:rsidRPr="0024636F">
        <w:rPr>
          <w:rFonts w:ascii="Times New Roman" w:eastAsia="Arial Unicode MS" w:hAnsi="Times New Roman"/>
          <w:kern w:val="1"/>
          <w:sz w:val="28"/>
          <w:szCs w:val="28"/>
          <w:lang w:eastAsia="ar-SA"/>
        </w:rPr>
        <w:t>-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Министерства образования и науки Российской Федерации  от 28 декабря 2015 г. № 1527 г.  и устанавливаются  учреждением  самостоятельно в части, не урегулированной  законодательством  об  образовании.</w:t>
      </w:r>
      <w:proofErr w:type="gramEnd"/>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1.2. Правила приема определяют   прием </w:t>
      </w:r>
      <w:proofErr w:type="gramStart"/>
      <w:r w:rsidRPr="0024636F">
        <w:rPr>
          <w:rFonts w:ascii="Times New Roman" w:eastAsia="Arial Unicode MS" w:hAnsi="Times New Roman"/>
          <w:kern w:val="1"/>
          <w:sz w:val="28"/>
          <w:szCs w:val="28"/>
          <w:lang w:eastAsia="ar-SA"/>
        </w:rPr>
        <w:t>обучающихся</w:t>
      </w:r>
      <w:proofErr w:type="gramEnd"/>
      <w:r w:rsidRPr="0024636F">
        <w:rPr>
          <w:rFonts w:ascii="Times New Roman" w:eastAsia="Arial Unicode MS" w:hAnsi="Times New Roman"/>
          <w:kern w:val="1"/>
          <w:sz w:val="28"/>
          <w:szCs w:val="28"/>
          <w:lang w:eastAsia="ar-SA"/>
        </w:rPr>
        <w:t xml:space="preserve"> в муниципальное  дошкольное образовательное учреждение муниципальное  дошкольное образовательное учреждение </w:t>
      </w:r>
      <w:r>
        <w:rPr>
          <w:rFonts w:ascii="Times New Roman" w:eastAsia="Arial Unicode MS" w:hAnsi="Times New Roman"/>
          <w:kern w:val="1"/>
          <w:sz w:val="28"/>
          <w:szCs w:val="28"/>
          <w:lang w:eastAsia="ar-SA"/>
        </w:rPr>
        <w:t>«Бердюгин</w:t>
      </w:r>
      <w:r w:rsidRPr="0024636F">
        <w:rPr>
          <w:rFonts w:ascii="Times New Roman" w:eastAsia="Arial Unicode MS" w:hAnsi="Times New Roman"/>
          <w:kern w:val="1"/>
          <w:sz w:val="28"/>
          <w:szCs w:val="28"/>
          <w:lang w:eastAsia="ar-SA"/>
        </w:rPr>
        <w:t xml:space="preserve">ский детский сад»  (далее по тексту – учреждение), осуществляющий  образовательную деятельность по основной образовательной программе дошкольного образования. </w:t>
      </w:r>
    </w:p>
    <w:p w:rsidR="001C2F90" w:rsidRPr="0024636F" w:rsidRDefault="001C2F90" w:rsidP="001C2F90">
      <w:pPr>
        <w:spacing w:after="0" w:line="240" w:lineRule="auto"/>
        <w:ind w:firstLine="540"/>
        <w:jc w:val="both"/>
        <w:rPr>
          <w:rFonts w:ascii="Times New Roman" w:eastAsia="Times New Roman" w:hAnsi="Times New Roman"/>
          <w:sz w:val="28"/>
          <w:szCs w:val="28"/>
        </w:rPr>
      </w:pPr>
      <w:r w:rsidRPr="0024636F">
        <w:rPr>
          <w:rFonts w:ascii="Times New Roman" w:eastAsia="Times New Roman" w:hAnsi="Times New Roman"/>
          <w:sz w:val="28"/>
          <w:szCs w:val="28"/>
        </w:rPr>
        <w:t>1.3. Настоящие Правила приема принимаются Советом учреждения и утверждаются приказом заведующего учреждением.</w:t>
      </w:r>
      <w:r w:rsidRPr="0024636F">
        <w:rPr>
          <w:rFonts w:ascii="Times New Roman" w:eastAsia="Times New Roman" w:hAnsi="Times New Roman"/>
          <w:sz w:val="28"/>
          <w:szCs w:val="28"/>
          <w:lang w:val="en-US"/>
        </w:rPr>
        <w:t> </w:t>
      </w:r>
    </w:p>
    <w:p w:rsidR="001C2F90" w:rsidRPr="0024636F" w:rsidRDefault="001C2F90" w:rsidP="001C2F90">
      <w:pPr>
        <w:spacing w:after="0" w:line="240" w:lineRule="auto"/>
        <w:ind w:firstLine="540"/>
        <w:jc w:val="both"/>
        <w:rPr>
          <w:rFonts w:ascii="Times New Roman" w:eastAsia="Times New Roman" w:hAnsi="Times New Roman"/>
          <w:sz w:val="28"/>
          <w:szCs w:val="28"/>
        </w:rPr>
      </w:pPr>
      <w:r w:rsidRPr="0024636F">
        <w:rPr>
          <w:rFonts w:ascii="Times New Roman" w:eastAsia="Times New Roman" w:hAnsi="Times New Roman"/>
          <w:sz w:val="28"/>
          <w:szCs w:val="28"/>
        </w:rPr>
        <w:t>1.4. Настоящие Правила приема являются локальным нормативным актом учреждения.</w:t>
      </w:r>
    </w:p>
    <w:p w:rsidR="001C2F90" w:rsidRPr="0024636F" w:rsidRDefault="001C2F90" w:rsidP="001C2F90">
      <w:pPr>
        <w:spacing w:after="0" w:line="240" w:lineRule="auto"/>
        <w:ind w:firstLine="540"/>
        <w:jc w:val="both"/>
        <w:rPr>
          <w:rFonts w:ascii="Times New Roman" w:eastAsia="Times New Roman" w:hAnsi="Times New Roman"/>
          <w:sz w:val="28"/>
          <w:szCs w:val="28"/>
        </w:rPr>
      </w:pPr>
      <w:r w:rsidRPr="0024636F">
        <w:rPr>
          <w:rFonts w:ascii="Times New Roman" w:eastAsia="Times New Roman" w:hAnsi="Times New Roman"/>
          <w:sz w:val="28"/>
          <w:szCs w:val="28"/>
        </w:rPr>
        <w:t xml:space="preserve">1.5. Срок действия настоящих Правил приема не ограничен. Настоящие Правила приема действуют до принятия </w:t>
      </w:r>
      <w:proofErr w:type="gramStart"/>
      <w:r w:rsidRPr="0024636F">
        <w:rPr>
          <w:rFonts w:ascii="Times New Roman" w:eastAsia="Times New Roman" w:hAnsi="Times New Roman"/>
          <w:sz w:val="28"/>
          <w:szCs w:val="28"/>
        </w:rPr>
        <w:t>новых</w:t>
      </w:r>
      <w:proofErr w:type="gramEnd"/>
      <w:r w:rsidRPr="0024636F">
        <w:rPr>
          <w:rFonts w:ascii="Times New Roman" w:eastAsia="Times New Roman" w:hAnsi="Times New Roman"/>
          <w:sz w:val="28"/>
          <w:szCs w:val="28"/>
        </w:rPr>
        <w:t>.</w:t>
      </w:r>
    </w:p>
    <w:p w:rsidR="001C2F90" w:rsidRPr="0024636F" w:rsidRDefault="001C2F90" w:rsidP="001C2F90">
      <w:pPr>
        <w:spacing w:after="0" w:line="240" w:lineRule="auto"/>
        <w:ind w:left="24" w:firstLine="540"/>
        <w:contextualSpacing/>
        <w:jc w:val="both"/>
        <w:rPr>
          <w:rFonts w:ascii="Times New Roman" w:eastAsia="Times New Roman" w:hAnsi="Times New Roman"/>
          <w:sz w:val="28"/>
          <w:szCs w:val="28"/>
        </w:rPr>
      </w:pPr>
    </w:p>
    <w:p w:rsidR="001C2F90" w:rsidRPr="0024636F" w:rsidRDefault="001C2F90" w:rsidP="001C2F90">
      <w:pPr>
        <w:spacing w:after="0" w:line="240" w:lineRule="auto"/>
        <w:ind w:left="24" w:firstLine="540"/>
        <w:contextualSpacing/>
        <w:jc w:val="both"/>
        <w:rPr>
          <w:rFonts w:ascii="Times New Roman" w:eastAsia="Times New Roman" w:hAnsi="Times New Roman"/>
          <w:b/>
          <w:sz w:val="28"/>
          <w:szCs w:val="28"/>
        </w:rPr>
      </w:pPr>
      <w:r w:rsidRPr="0024636F">
        <w:rPr>
          <w:rFonts w:ascii="Times New Roman" w:eastAsia="Times New Roman" w:hAnsi="Times New Roman"/>
          <w:b/>
          <w:sz w:val="28"/>
          <w:szCs w:val="28"/>
        </w:rPr>
        <w:t>2. Возникновение образовательных отношений.</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2.1. Прием на обучение в учреждение проводится на принципах равных условий приема для всех поступающих, за исключением лиц, которым в соответствии с действующим законодательством предоставлены особые права (преимущества) при приеме на обучение. </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2.2.  </w:t>
      </w:r>
      <w:proofErr w:type="gramStart"/>
      <w:r w:rsidRPr="0024636F">
        <w:rPr>
          <w:rFonts w:ascii="Times New Roman" w:eastAsia="Arial Unicode MS" w:hAnsi="Times New Roman"/>
          <w:kern w:val="1"/>
          <w:sz w:val="28"/>
          <w:szCs w:val="28"/>
          <w:lang w:eastAsia="ar-SA"/>
        </w:rPr>
        <w:t xml:space="preserve">В учреждении осуществляется прием    всех  граждан,  имеющих  право  на  получение  дошкольного образования, а также  прием  в учреждение граждан, имеющих право на получение дошкольного образования и  проживающих  </w:t>
      </w:r>
      <w:r>
        <w:rPr>
          <w:rFonts w:ascii="Times New Roman" w:eastAsia="Arial Unicode MS" w:hAnsi="Times New Roman"/>
          <w:kern w:val="1"/>
          <w:sz w:val="28"/>
          <w:szCs w:val="28"/>
          <w:lang w:eastAsia="ar-SA"/>
        </w:rPr>
        <w:t xml:space="preserve">на  территории </w:t>
      </w:r>
      <w:proofErr w:type="spellStart"/>
      <w:r>
        <w:rPr>
          <w:rFonts w:ascii="Times New Roman" w:eastAsia="Arial Unicode MS" w:hAnsi="Times New Roman"/>
          <w:kern w:val="1"/>
          <w:sz w:val="28"/>
          <w:szCs w:val="28"/>
          <w:lang w:eastAsia="ar-SA"/>
        </w:rPr>
        <w:t>Бердюгин</w:t>
      </w:r>
      <w:r w:rsidRPr="0024636F">
        <w:rPr>
          <w:rFonts w:ascii="Times New Roman" w:eastAsia="Arial Unicode MS" w:hAnsi="Times New Roman"/>
          <w:kern w:val="1"/>
          <w:sz w:val="28"/>
          <w:szCs w:val="28"/>
          <w:lang w:eastAsia="ar-SA"/>
        </w:rPr>
        <w:t>ской</w:t>
      </w:r>
      <w:proofErr w:type="spellEnd"/>
      <w:r w:rsidRPr="0024636F">
        <w:rPr>
          <w:rFonts w:ascii="Times New Roman" w:eastAsia="Arial Unicode MS" w:hAnsi="Times New Roman"/>
          <w:kern w:val="1"/>
          <w:sz w:val="28"/>
          <w:szCs w:val="28"/>
          <w:lang w:eastAsia="ar-SA"/>
        </w:rPr>
        <w:t xml:space="preserve"> территориальной администрации,  за  которой  закреплены  </w:t>
      </w:r>
      <w:r>
        <w:rPr>
          <w:rFonts w:ascii="Times New Roman" w:eastAsia="Arial Unicode MS" w:hAnsi="Times New Roman"/>
          <w:kern w:val="1"/>
          <w:sz w:val="28"/>
          <w:szCs w:val="28"/>
          <w:lang w:eastAsia="ar-SA"/>
        </w:rPr>
        <w:t xml:space="preserve">населенные пункты: деревня Бердюгина, посёлок Ветерок, село Волково, деревня </w:t>
      </w:r>
      <w:proofErr w:type="spellStart"/>
      <w:r>
        <w:rPr>
          <w:rFonts w:ascii="Times New Roman" w:eastAsia="Arial Unicode MS" w:hAnsi="Times New Roman"/>
          <w:kern w:val="1"/>
          <w:sz w:val="28"/>
          <w:szCs w:val="28"/>
          <w:lang w:eastAsia="ar-SA"/>
        </w:rPr>
        <w:t>Пиневка</w:t>
      </w:r>
      <w:proofErr w:type="spellEnd"/>
      <w:r>
        <w:rPr>
          <w:rFonts w:ascii="Times New Roman" w:eastAsia="Arial Unicode MS" w:hAnsi="Times New Roman"/>
          <w:kern w:val="1"/>
          <w:sz w:val="28"/>
          <w:szCs w:val="28"/>
          <w:lang w:eastAsia="ar-SA"/>
        </w:rPr>
        <w:t xml:space="preserve">, деревня Кривая, деревня </w:t>
      </w:r>
      <w:proofErr w:type="spellStart"/>
      <w:r>
        <w:rPr>
          <w:rFonts w:ascii="Times New Roman" w:eastAsia="Arial Unicode MS" w:hAnsi="Times New Roman"/>
          <w:kern w:val="1"/>
          <w:sz w:val="28"/>
          <w:szCs w:val="28"/>
          <w:lang w:eastAsia="ar-SA"/>
        </w:rPr>
        <w:t>Кубай</w:t>
      </w:r>
      <w:proofErr w:type="spellEnd"/>
      <w:r>
        <w:rPr>
          <w:rFonts w:ascii="Times New Roman" w:eastAsia="Arial Unicode MS" w:hAnsi="Times New Roman"/>
          <w:kern w:val="1"/>
          <w:sz w:val="28"/>
          <w:szCs w:val="28"/>
          <w:lang w:eastAsia="ar-SA"/>
        </w:rPr>
        <w:t>, деревня Трубина, деревня Филина</w:t>
      </w:r>
      <w:r w:rsidRPr="0024636F">
        <w:rPr>
          <w:rFonts w:ascii="Times New Roman" w:eastAsia="Arial Unicode MS" w:hAnsi="Times New Roman"/>
          <w:kern w:val="1"/>
          <w:sz w:val="28"/>
          <w:szCs w:val="28"/>
          <w:lang w:eastAsia="ar-SA"/>
        </w:rPr>
        <w:t xml:space="preserve">    (далее - закрепленная территория).</w:t>
      </w:r>
      <w:proofErr w:type="gramEnd"/>
    </w:p>
    <w:p w:rsidR="001C2F90" w:rsidRPr="0024636F" w:rsidRDefault="001C2F90" w:rsidP="001C2F90">
      <w:pPr>
        <w:suppressAutoHyphens/>
        <w:spacing w:after="0" w:line="240" w:lineRule="auto"/>
        <w:ind w:firstLine="540"/>
        <w:jc w:val="both"/>
        <w:rPr>
          <w:rFonts w:ascii="Times New Roman" w:eastAsia="Arial Unicode MS" w:hAnsi="Times New Roman"/>
          <w:color w:val="000000"/>
          <w:kern w:val="1"/>
          <w:sz w:val="28"/>
          <w:szCs w:val="28"/>
          <w:lang w:eastAsia="ar-SA"/>
        </w:rPr>
      </w:pPr>
      <w:r w:rsidRPr="0024636F">
        <w:rPr>
          <w:rFonts w:ascii="Times New Roman" w:eastAsia="Arial Unicode MS" w:hAnsi="Times New Roman"/>
          <w:kern w:val="1"/>
          <w:sz w:val="28"/>
          <w:szCs w:val="28"/>
          <w:lang w:eastAsia="ar-SA"/>
        </w:rPr>
        <w:lastRenderedPageBreak/>
        <w:t xml:space="preserve">2.3.  Прием  иностранных  граждан  и  лиц  без  гражданства,  в  том  числе  соотечественников  за рубежом,  в учреждение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r w:rsidRPr="0024636F">
        <w:rPr>
          <w:rFonts w:ascii="Times New Roman" w:eastAsia="Arial Unicode MS" w:hAnsi="Times New Roman"/>
          <w:color w:val="000000"/>
          <w:kern w:val="1"/>
          <w:sz w:val="28"/>
          <w:szCs w:val="28"/>
          <w:lang w:eastAsia="ar-SA"/>
        </w:rPr>
        <w:t>действующим законодательством  Российской Федерации и настоящими Правилами.</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2.4.  В  приеме  в  учреждение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 № 273-ФЗ «Об образовании в Российской Федерации».</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24636F">
        <w:rPr>
          <w:rFonts w:ascii="Times New Roman" w:eastAsia="Times New Roman" w:hAnsi="Times New Roman"/>
          <w:sz w:val="28"/>
          <w:szCs w:val="28"/>
          <w:lang w:eastAsia="ru-RU"/>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 Министерство общего и профессионального образования Свердловской области, или орган местного самоуправления, осуществляющий управление в сфере образования – Управление образования Ирбитского муниципального образования.</w:t>
      </w:r>
      <w:proofErr w:type="gramEnd"/>
    </w:p>
    <w:p w:rsidR="001C2F90" w:rsidRPr="0024636F" w:rsidRDefault="001C2F90" w:rsidP="001C2F90">
      <w:pPr>
        <w:widowControl w:val="0"/>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2.5. При приеме на обучение заведующий учреждением обязан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Копии указанных документов, информация о сроках приема документов размещаются  для ознакомления  на информационном стенде в учреждении, а также на официальном сайте учреждения в сети Интернет.  </w:t>
      </w:r>
      <w:proofErr w:type="gramStart"/>
      <w:r w:rsidRPr="0024636F">
        <w:rPr>
          <w:rFonts w:ascii="Times New Roman" w:eastAsia="Arial Unicode MS" w:hAnsi="Times New Roman"/>
          <w:kern w:val="1"/>
          <w:sz w:val="28"/>
          <w:szCs w:val="28"/>
          <w:lang w:eastAsia="ar-SA"/>
        </w:rPr>
        <w:t>Факт ознакомления родителей (законных представителей) ребенка с вышеуказанными документами, в том числе через информационные системы общего пользования, а  также согласие на обработку их персональных данных и персональных данных ребенка в порядке, установленном законодательством Российской Федерации, фиксируются в заявлении о приеме в учреждение и заверяются личной подписью родителей (законных представителей) ребенка в  порядке, установленном законодательством Российской Федерации.</w:t>
      </w:r>
      <w:proofErr w:type="gramEnd"/>
    </w:p>
    <w:p w:rsidR="001C2F90" w:rsidRPr="0024636F" w:rsidRDefault="001C2F90" w:rsidP="001C2F90">
      <w:pPr>
        <w:widowControl w:val="0"/>
        <w:autoSpaceDE w:val="0"/>
        <w:autoSpaceDN w:val="0"/>
        <w:adjustRightInd w:val="0"/>
        <w:spacing w:after="0" w:line="240" w:lineRule="auto"/>
        <w:ind w:firstLine="540"/>
        <w:jc w:val="both"/>
        <w:outlineLvl w:val="0"/>
        <w:rPr>
          <w:rFonts w:ascii="Times New Roman" w:eastAsia="Times New Roman" w:hAnsi="Times New Roman"/>
          <w:i/>
          <w:sz w:val="28"/>
          <w:szCs w:val="28"/>
          <w:lang w:eastAsia="ru-RU"/>
        </w:rPr>
      </w:pPr>
      <w:r w:rsidRPr="0024636F">
        <w:rPr>
          <w:rFonts w:ascii="Times New Roman" w:eastAsia="Times New Roman" w:hAnsi="Times New Roman"/>
          <w:sz w:val="28"/>
          <w:szCs w:val="28"/>
          <w:lang w:eastAsia="ru-RU"/>
        </w:rPr>
        <w:t xml:space="preserve">2.6. Копия распорядительного  акта  Управления образования Ирбитского муниципального образования о  закреплении  муниципальных образовательных  организаций  за  территориями Ирбитского муниципального образования, издаваемого не позднее 01 апреля текущего года, размещается на информационных стендах учреждения и на официальном сайте  учреждения  в сети Интернет. </w:t>
      </w:r>
    </w:p>
    <w:p w:rsidR="001C2F90" w:rsidRPr="0024636F" w:rsidRDefault="001C2F90" w:rsidP="001C2F90">
      <w:pPr>
        <w:spacing w:after="0" w:line="240" w:lineRule="auto"/>
        <w:jc w:val="both"/>
        <w:rPr>
          <w:rFonts w:ascii="Times New Roman" w:eastAsia="Arial Unicode MS" w:hAnsi="Times New Roman"/>
          <w:kern w:val="1"/>
          <w:sz w:val="28"/>
          <w:szCs w:val="28"/>
          <w:lang w:eastAsia="ar-SA"/>
        </w:rPr>
      </w:pPr>
      <w:r w:rsidRPr="0024636F">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 xml:space="preserve">      </w:t>
      </w:r>
      <w:r w:rsidRPr="0024636F">
        <w:rPr>
          <w:rFonts w:ascii="Times New Roman" w:eastAsia="Arial Unicode MS" w:hAnsi="Times New Roman"/>
          <w:kern w:val="1"/>
          <w:sz w:val="28"/>
          <w:szCs w:val="28"/>
          <w:lang w:eastAsia="ar-SA"/>
        </w:rPr>
        <w:t>2.7. Прием в учреждение осуществляется в течение всего календарного года при наличии свободных мест.</w:t>
      </w:r>
    </w:p>
    <w:p w:rsidR="001C2F90"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2.8. Документы о приеме в учреждение принимаются по направлению в рамках реализации муниципальной услуги, предоставляемой  органом </w:t>
      </w:r>
      <w:r w:rsidRPr="0024636F">
        <w:rPr>
          <w:rFonts w:ascii="Times New Roman" w:eastAsia="Arial Unicode MS" w:hAnsi="Times New Roman"/>
          <w:kern w:val="1"/>
          <w:sz w:val="28"/>
          <w:szCs w:val="28"/>
          <w:lang w:eastAsia="ar-SA"/>
        </w:rPr>
        <w:lastRenderedPageBreak/>
        <w:t>местного самоуправления - Управлением образования Ирбитского МО,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1C2F90" w:rsidRPr="0024636F" w:rsidRDefault="001C2F90" w:rsidP="001C2F90">
      <w:pPr>
        <w:suppressAutoHyphens/>
        <w:spacing w:after="0" w:line="240" w:lineRule="auto"/>
        <w:ind w:firstLine="540"/>
        <w:jc w:val="both"/>
        <w:rPr>
          <w:rFonts w:ascii="Times New Roman" w:eastAsia="Times New Roman" w:hAnsi="Times New Roman"/>
          <w:kern w:val="1"/>
          <w:sz w:val="28"/>
          <w:szCs w:val="28"/>
          <w:lang w:eastAsia="ru-RU"/>
        </w:rPr>
      </w:pPr>
      <w:r w:rsidRPr="0024636F">
        <w:rPr>
          <w:rFonts w:ascii="Times New Roman" w:eastAsia="Times New Roman" w:hAnsi="Times New Roman"/>
          <w:kern w:val="1"/>
          <w:sz w:val="28"/>
          <w:szCs w:val="28"/>
          <w:lang w:eastAsia="ru-RU"/>
        </w:rPr>
        <w:t>2.9. Для приема в учреждение  родители (законные представители) ребенка  предъявляют:</w:t>
      </w:r>
    </w:p>
    <w:p w:rsidR="001C2F90" w:rsidRPr="0024636F" w:rsidRDefault="001C2F90" w:rsidP="001C2F90">
      <w:pPr>
        <w:suppressAutoHyphens/>
        <w:spacing w:after="0" w:line="240" w:lineRule="auto"/>
        <w:ind w:firstLine="540"/>
        <w:jc w:val="both"/>
        <w:rPr>
          <w:rFonts w:ascii="Times New Roman" w:eastAsia="Times New Roman" w:hAnsi="Times New Roman"/>
          <w:kern w:val="1"/>
          <w:sz w:val="28"/>
          <w:szCs w:val="28"/>
          <w:lang w:eastAsia="ru-RU"/>
        </w:rPr>
      </w:pPr>
      <w:r w:rsidRPr="0024636F">
        <w:rPr>
          <w:rFonts w:ascii="Times New Roman" w:eastAsia="Times New Roman" w:hAnsi="Times New Roman"/>
          <w:kern w:val="1"/>
          <w:sz w:val="28"/>
          <w:szCs w:val="28"/>
          <w:lang w:eastAsia="ru-RU"/>
        </w:rPr>
        <w:t>а) Личное заявление  родителя (законного представителя) ребенка (Приложение №1)</w:t>
      </w:r>
      <w:r>
        <w:rPr>
          <w:rFonts w:ascii="Times New Roman" w:eastAsia="Times New Roman" w:hAnsi="Times New Roman"/>
          <w:kern w:val="1"/>
          <w:sz w:val="28"/>
          <w:szCs w:val="28"/>
          <w:lang w:eastAsia="ru-RU"/>
        </w:rPr>
        <w:t>.</w:t>
      </w:r>
      <w:r w:rsidRPr="002B562F">
        <w:rPr>
          <w:rFonts w:ascii="Times New Roman" w:eastAsia="Arial Unicode MS" w:hAnsi="Times New Roman"/>
          <w:kern w:val="1"/>
          <w:sz w:val="28"/>
          <w:szCs w:val="28"/>
          <w:lang w:eastAsia="ar-SA"/>
        </w:rPr>
        <w:t xml:space="preserve"> </w:t>
      </w:r>
      <w:proofErr w:type="gramStart"/>
      <w:r w:rsidRPr="00F746B4">
        <w:rPr>
          <w:rFonts w:ascii="Times New Roman" w:eastAsia="Arial Unicode MS" w:hAnsi="Times New Roman"/>
          <w:kern w:val="1"/>
          <w:sz w:val="28"/>
          <w:szCs w:val="28"/>
          <w:lang w:eastAsia="ar-SA"/>
        </w:rPr>
        <w:t xml:space="preserve">Прием детей </w:t>
      </w:r>
      <w:r>
        <w:rPr>
          <w:rFonts w:ascii="Times New Roman" w:eastAsia="Arial Unicode MS" w:hAnsi="Times New Roman"/>
          <w:kern w:val="1"/>
          <w:sz w:val="28"/>
          <w:szCs w:val="28"/>
          <w:lang w:eastAsia="ar-SA"/>
        </w:rPr>
        <w:t>в учреждение</w:t>
      </w:r>
      <w:r w:rsidRPr="00F746B4">
        <w:rPr>
          <w:rFonts w:ascii="Times New Roman" w:eastAsia="Arial Unicode MS" w:hAnsi="Times New Roman"/>
          <w:kern w:val="1"/>
          <w:sz w:val="28"/>
          <w:szCs w:val="28"/>
          <w:lang w:eastAsia="ar-SA"/>
        </w:rPr>
        <w:t xml:space="preserve"> на обучение по образовательным программам дошкольного образования, а также в группу (группы) по уходу и присмотру без реализации образовательной программы осуществляется по личному заявлению родителя (законного представителя) ребенка или, при возможности, обоих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w:t>
      </w:r>
      <w:proofErr w:type="gramEnd"/>
      <w:r w:rsidRPr="00F746B4">
        <w:rPr>
          <w:rFonts w:ascii="Times New Roman" w:eastAsia="Arial Unicode MS" w:hAnsi="Times New Roman"/>
          <w:kern w:val="1"/>
          <w:sz w:val="28"/>
          <w:szCs w:val="28"/>
          <w:lang w:eastAsia="ar-SA"/>
        </w:rPr>
        <w:t xml:space="preserve"> в РФ в соответствии с законодательством РФ</w:t>
      </w:r>
      <w:r>
        <w:rPr>
          <w:rFonts w:ascii="Times New Roman" w:eastAsia="Arial Unicode MS" w:hAnsi="Times New Roman"/>
          <w:kern w:val="1"/>
          <w:sz w:val="28"/>
          <w:szCs w:val="28"/>
          <w:lang w:eastAsia="ar-SA"/>
        </w:rPr>
        <w:t>.</w:t>
      </w:r>
      <w:r w:rsidRPr="00F746B4">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 xml:space="preserve"> </w:t>
      </w:r>
    </w:p>
    <w:p w:rsidR="001C2F90" w:rsidRPr="0024636F" w:rsidRDefault="001C2F90" w:rsidP="001C2F90">
      <w:pPr>
        <w:suppressAutoHyphens/>
        <w:spacing w:after="0" w:line="240" w:lineRule="auto"/>
        <w:ind w:firstLine="540"/>
        <w:jc w:val="both"/>
        <w:rPr>
          <w:rFonts w:ascii="Times New Roman" w:eastAsia="Times New Roman" w:hAnsi="Times New Roman"/>
          <w:kern w:val="1"/>
          <w:sz w:val="28"/>
          <w:szCs w:val="28"/>
          <w:lang w:eastAsia="ru-RU"/>
        </w:rPr>
      </w:pPr>
      <w:r w:rsidRPr="0024636F">
        <w:rPr>
          <w:rFonts w:ascii="Times New Roman" w:eastAsia="Times New Roman" w:hAnsi="Times New Roman"/>
          <w:kern w:val="1"/>
          <w:sz w:val="28"/>
          <w:szCs w:val="28"/>
          <w:lang w:eastAsia="ru-RU"/>
        </w:rPr>
        <w:t xml:space="preserve">б)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w:t>
      </w:r>
      <w:r w:rsidRPr="0024636F">
        <w:rPr>
          <w:rFonts w:ascii="Times New Roman" w:eastAsia="Times New Roman" w:hAnsi="Times New Roman"/>
          <w:b/>
          <w:sz w:val="28"/>
          <w:szCs w:val="28"/>
          <w:lang w:eastAsia="ru-RU"/>
        </w:rPr>
        <w:t>е</w:t>
      </w:r>
      <w:r w:rsidRPr="0024636F">
        <w:rPr>
          <w:rFonts w:ascii="Times New Roman" w:eastAsia="Times New Roman" w:hAnsi="Times New Roman"/>
          <w:sz w:val="28"/>
          <w:szCs w:val="28"/>
          <w:lang w:eastAsia="ru-RU"/>
        </w:rPr>
        <w:t>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Документами, удостоверяющими личность лица без гражданства в Российской Федерации, являются:</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разрешение на временное проживание;</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вид на жительство;</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в) Родители (законные представители) детей, проживающих на закрепленной территории,  для зачисления в образовательную организацию дополнительно предъявляют:</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оригинал свидетельства о рождении ребенка или документ, подтверждающий родство заявителя (или законность представления прав </w:t>
      </w:r>
      <w:r w:rsidRPr="0024636F">
        <w:rPr>
          <w:rFonts w:ascii="Times New Roman" w:eastAsia="Times New Roman" w:hAnsi="Times New Roman"/>
          <w:sz w:val="28"/>
          <w:szCs w:val="28"/>
          <w:lang w:eastAsia="ru-RU"/>
        </w:rPr>
        <w:lastRenderedPageBreak/>
        <w:t xml:space="preserve">ребенка),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г)  Родители (законные представители) </w:t>
      </w:r>
      <w:proofErr w:type="gramStart"/>
      <w:r w:rsidRPr="0024636F">
        <w:rPr>
          <w:rFonts w:ascii="Times New Roman" w:eastAsia="Times New Roman" w:hAnsi="Times New Roman"/>
          <w:sz w:val="28"/>
          <w:szCs w:val="28"/>
          <w:lang w:eastAsia="ru-RU"/>
        </w:rPr>
        <w:t>детей, не проживающих на закрепленной территории  дополнительно предъявляют</w:t>
      </w:r>
      <w:proofErr w:type="gramEnd"/>
      <w:r w:rsidRPr="0024636F">
        <w:rPr>
          <w:rFonts w:ascii="Times New Roman" w:eastAsia="Times New Roman" w:hAnsi="Times New Roman"/>
          <w:sz w:val="28"/>
          <w:szCs w:val="28"/>
          <w:lang w:eastAsia="ru-RU"/>
        </w:rPr>
        <w:t xml:space="preserve"> свидетельство о рождении ребенка;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д) Родители (законные представители) </w:t>
      </w:r>
      <w:proofErr w:type="gramStart"/>
      <w:r w:rsidRPr="0024636F">
        <w:rPr>
          <w:rFonts w:ascii="Times New Roman" w:eastAsia="Times New Roman" w:hAnsi="Times New Roman"/>
          <w:sz w:val="28"/>
          <w:szCs w:val="28"/>
          <w:lang w:eastAsia="ru-RU"/>
        </w:rPr>
        <w:t>детей, являющихся иностранными гражданами или лицами без гражданства дополнительно предъявляют</w:t>
      </w:r>
      <w:proofErr w:type="gramEnd"/>
      <w:r w:rsidRPr="0024636F">
        <w:rPr>
          <w:rFonts w:ascii="Times New Roman" w:eastAsia="Times New Roman" w:hAnsi="Times New Roman"/>
          <w:sz w:val="28"/>
          <w:szCs w:val="28"/>
          <w:lang w:eastAsia="ru-RU"/>
        </w:rPr>
        <w:t>:</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документ, подтверждающий родство заявителя (или законность представления прав ребенка),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документ, подтверждающий право заявителя на пребывание в Российской Федерации;</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е) Медицинское заключение для приема детей, впервые поступающих в образовательную организацию (при зачислении в образовательную организацию);</w:t>
      </w:r>
    </w:p>
    <w:p w:rsidR="001C2F90"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ж) Требование  представления  иных  документов  для  приема  детей  в  учреждение в части, не урегулированной законодательством об образовании, не допускается. Родители на свое усмотрение мо</w:t>
      </w:r>
      <w:r>
        <w:rPr>
          <w:rFonts w:ascii="Times New Roman" w:eastAsia="Times New Roman" w:hAnsi="Times New Roman"/>
          <w:sz w:val="28"/>
          <w:szCs w:val="28"/>
          <w:lang w:eastAsia="ru-RU"/>
        </w:rPr>
        <w:t>гут  представить иные документы;</w:t>
      </w:r>
    </w:p>
    <w:p w:rsidR="001C2F90" w:rsidRDefault="001C2F90" w:rsidP="001C2F90">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з)</w:t>
      </w:r>
      <w:r w:rsidRPr="00605F7C">
        <w:t xml:space="preserve"> </w:t>
      </w:r>
      <w:r w:rsidRPr="00605F7C">
        <w:rPr>
          <w:rFonts w:ascii="Times New Roman" w:eastAsia="Times New Roman" w:hAnsi="Times New Roman"/>
          <w:sz w:val="28"/>
          <w:szCs w:val="28"/>
          <w:lang w:eastAsia="ru-RU"/>
        </w:rPr>
        <w:t>Выбор языка образования, изучаемых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 пр</w:t>
      </w:r>
      <w:r>
        <w:rPr>
          <w:rFonts w:ascii="Times New Roman" w:eastAsia="Times New Roman" w:hAnsi="Times New Roman"/>
          <w:sz w:val="28"/>
          <w:szCs w:val="28"/>
          <w:lang w:eastAsia="ru-RU"/>
        </w:rPr>
        <w:t xml:space="preserve">и приеме (переводе) на обучение. </w:t>
      </w:r>
      <w:r>
        <w:rPr>
          <w:rFonts w:ascii="Times New Roman" w:eastAsia="Times New Roman" w:hAnsi="Times New Roman"/>
          <w:color w:val="FF0000"/>
          <w:sz w:val="28"/>
          <w:szCs w:val="28"/>
          <w:lang w:eastAsia="ru-RU"/>
        </w:rPr>
        <w:t xml:space="preserve"> </w:t>
      </w:r>
    </w:p>
    <w:p w:rsidR="001C2F90"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Защита, обработка и хранение персональных данных осуществляется в соответствии с требованиями  </w:t>
      </w:r>
      <w:r w:rsidRPr="009B6164">
        <w:rPr>
          <w:rFonts w:ascii="Times New Roman" w:eastAsia="Times New Roman" w:hAnsi="Times New Roman"/>
          <w:sz w:val="28"/>
          <w:szCs w:val="28"/>
          <w:lang w:eastAsia="ru-RU"/>
        </w:rPr>
        <w:t>Федерального закона от 27.07.2006 № 152-ФЗ «О персональных данных»</w:t>
      </w:r>
      <w:r>
        <w:rPr>
          <w:rFonts w:ascii="Times New Roman" w:eastAsia="Times New Roman" w:hAnsi="Times New Roman"/>
          <w:sz w:val="28"/>
          <w:szCs w:val="28"/>
          <w:lang w:eastAsia="ru-RU"/>
        </w:rPr>
        <w:t xml:space="preserve"> и локальными актами учреждения</w:t>
      </w:r>
      <w:r w:rsidRPr="009B61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1C2F90" w:rsidRPr="00A02A90"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02A90">
        <w:rPr>
          <w:rFonts w:ascii="Times New Roman" w:eastAsia="Times New Roman" w:hAnsi="Times New Roman"/>
          <w:sz w:val="28"/>
          <w:szCs w:val="28"/>
          <w:lang w:eastAsia="ru-RU"/>
        </w:rPr>
        <w:t>В случае</w:t>
      </w:r>
      <w:proofErr w:type="gramStart"/>
      <w:r w:rsidRPr="00A02A90">
        <w:rPr>
          <w:rFonts w:ascii="Times New Roman" w:eastAsia="Times New Roman" w:hAnsi="Times New Roman"/>
          <w:sz w:val="28"/>
          <w:szCs w:val="28"/>
          <w:lang w:eastAsia="ru-RU"/>
        </w:rPr>
        <w:t>,</w:t>
      </w:r>
      <w:proofErr w:type="gramEnd"/>
      <w:r w:rsidRPr="00A02A90">
        <w:rPr>
          <w:rFonts w:ascii="Times New Roman" w:eastAsia="Times New Roman" w:hAnsi="Times New Roman"/>
          <w:sz w:val="28"/>
          <w:szCs w:val="28"/>
          <w:lang w:eastAsia="ru-RU"/>
        </w:rPr>
        <w:t xml:space="preserve"> если родители (законные представители) не согласны на обработку персональных данных ребенка, они </w:t>
      </w:r>
      <w:r>
        <w:rPr>
          <w:rFonts w:ascii="Times New Roman" w:eastAsia="Times New Roman" w:hAnsi="Times New Roman"/>
          <w:sz w:val="28"/>
          <w:szCs w:val="28"/>
          <w:lang w:eastAsia="ru-RU"/>
        </w:rPr>
        <w:t>предоставляют</w:t>
      </w:r>
      <w:r w:rsidRPr="00A02A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учреждению</w:t>
      </w:r>
      <w:r w:rsidRPr="00A02A90">
        <w:rPr>
          <w:rFonts w:ascii="Times New Roman" w:eastAsia="Times New Roman" w:hAnsi="Times New Roman"/>
          <w:sz w:val="28"/>
          <w:szCs w:val="28"/>
          <w:lang w:eastAsia="ru-RU"/>
        </w:rPr>
        <w:t xml:space="preserve"> письменный отказ предоставления персональных данных ребенка.</w:t>
      </w:r>
      <w:r w:rsidRPr="00A02A90">
        <w:rPr>
          <w:rFonts w:ascii="Times New Roman" w:eastAsia="Times New Roman" w:hAnsi="Times New Roman"/>
          <w:color w:val="FF0000"/>
          <w:sz w:val="28"/>
          <w:szCs w:val="28"/>
          <w:lang w:eastAsia="ru-RU"/>
        </w:rPr>
        <w:t xml:space="preserve"> </w:t>
      </w:r>
    </w:p>
    <w:p w:rsidR="001C2F90"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02A90">
        <w:rPr>
          <w:rFonts w:ascii="Times New Roman" w:eastAsia="Times New Roman" w:hAnsi="Times New Roman"/>
          <w:sz w:val="28"/>
          <w:szCs w:val="28"/>
          <w:lang w:eastAsia="ru-RU"/>
        </w:rPr>
        <w:t>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w:t>
      </w:r>
      <w:r>
        <w:rPr>
          <w:rFonts w:ascii="Times New Roman" w:eastAsia="Times New Roman" w:hAnsi="Times New Roman"/>
          <w:sz w:val="28"/>
          <w:szCs w:val="28"/>
          <w:lang w:eastAsia="ru-RU"/>
        </w:rPr>
        <w:t xml:space="preserve">. </w:t>
      </w:r>
      <w:r>
        <w:rPr>
          <w:rFonts w:ascii="Times New Roman" w:eastAsia="Times New Roman" w:hAnsi="Times New Roman"/>
          <w:color w:val="FF0000"/>
          <w:sz w:val="28"/>
          <w:szCs w:val="28"/>
          <w:lang w:eastAsia="ru-RU"/>
        </w:rPr>
        <w:t xml:space="preserve">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2.10. </w:t>
      </w:r>
      <w:proofErr w:type="gramStart"/>
      <w:r w:rsidRPr="0024636F">
        <w:rPr>
          <w:rFonts w:ascii="Times New Roman" w:eastAsia="Times New Roman" w:hAnsi="Times New Roman"/>
          <w:sz w:val="28"/>
          <w:szCs w:val="28"/>
          <w:lang w:eastAsia="ru-RU"/>
        </w:rPr>
        <w:t>При приеме  в учреждение  ребенка с ограниченными возможностями здоровья на обучение по адаптированной образовательной программе</w:t>
      </w:r>
      <w:proofErr w:type="gramEnd"/>
      <w:r w:rsidRPr="0024636F">
        <w:rPr>
          <w:rFonts w:ascii="Times New Roman" w:eastAsia="Times New Roman" w:hAnsi="Times New Roman"/>
          <w:sz w:val="28"/>
          <w:szCs w:val="28"/>
          <w:lang w:eastAsia="ru-RU"/>
        </w:rPr>
        <w:t xml:space="preserve"> дошкольного образования родители (законные представители) ребенка предъявляют:</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документы по пункту  2.9. настоящих Правил;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согласие родителей (законных представителей) на </w:t>
      </w:r>
      <w:proofErr w:type="gramStart"/>
      <w:r w:rsidRPr="0024636F">
        <w:rPr>
          <w:rFonts w:ascii="Times New Roman" w:eastAsia="Times New Roman" w:hAnsi="Times New Roman"/>
          <w:sz w:val="28"/>
          <w:szCs w:val="28"/>
          <w:lang w:eastAsia="ru-RU"/>
        </w:rPr>
        <w:t>обучение ребенка</w:t>
      </w:r>
      <w:proofErr w:type="gramEnd"/>
      <w:r w:rsidRPr="0024636F">
        <w:rPr>
          <w:rFonts w:ascii="Times New Roman" w:eastAsia="Times New Roman" w:hAnsi="Times New Roman"/>
          <w:sz w:val="28"/>
          <w:szCs w:val="28"/>
          <w:lang w:eastAsia="ru-RU"/>
        </w:rPr>
        <w:t xml:space="preserve"> по адаптированной образовательной программе;</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lastRenderedPageBreak/>
        <w:t>- рекомендации психолого-медико-педагогической комиссии.</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2.11. При приеме ребенка  в учреждение в случае перевода обучающегося из другой образовательной организации (при соответствии уровня и направленности):</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а) по инициативе  родителей (законных представителей) ребенка,  родители (законные представители) предъявляют в учреждение:</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заявление о зачислении обучающегося  в учреждение в порядке перевода (Приложение №2);</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оригинал документа, удостоверяющий личность родителя (законного представителя) обучающегося, либо оригинал документа, удостоверяющего личность иностранного гражданина или лица без гражданства;</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личное дело </w:t>
      </w:r>
      <w:proofErr w:type="gramStart"/>
      <w:r w:rsidRPr="0024636F">
        <w:rPr>
          <w:rFonts w:ascii="Times New Roman" w:eastAsia="Times New Roman" w:hAnsi="Times New Roman"/>
          <w:sz w:val="28"/>
          <w:szCs w:val="28"/>
          <w:lang w:eastAsia="ru-RU"/>
        </w:rPr>
        <w:t>обучающегося</w:t>
      </w:r>
      <w:proofErr w:type="gramEnd"/>
      <w:r w:rsidRPr="0024636F">
        <w:rPr>
          <w:rFonts w:ascii="Times New Roman" w:eastAsia="Times New Roman" w:hAnsi="Times New Roman"/>
          <w:sz w:val="28"/>
          <w:szCs w:val="28"/>
          <w:lang w:eastAsia="ru-RU"/>
        </w:rPr>
        <w:t>.</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Перевод </w:t>
      </w:r>
      <w:proofErr w:type="gramStart"/>
      <w:r w:rsidRPr="0024636F">
        <w:rPr>
          <w:rFonts w:ascii="Times New Roman" w:eastAsia="Times New Roman" w:hAnsi="Times New Roman"/>
          <w:sz w:val="28"/>
          <w:szCs w:val="28"/>
          <w:lang w:eastAsia="ru-RU"/>
        </w:rPr>
        <w:t>обучающихся</w:t>
      </w:r>
      <w:proofErr w:type="gramEnd"/>
      <w:r w:rsidRPr="0024636F">
        <w:rPr>
          <w:rFonts w:ascii="Times New Roman" w:eastAsia="Times New Roman" w:hAnsi="Times New Roman"/>
          <w:sz w:val="28"/>
          <w:szCs w:val="28"/>
          <w:lang w:eastAsia="ru-RU"/>
        </w:rPr>
        <w:t xml:space="preserve"> не зависит от периода (времени) учебного года.</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Учреждение в течение двух рабочих дней с даты издания </w:t>
      </w:r>
      <w:proofErr w:type="gramStart"/>
      <w:r w:rsidRPr="0024636F">
        <w:rPr>
          <w:rFonts w:ascii="Times New Roman" w:eastAsia="Times New Roman" w:hAnsi="Times New Roman"/>
          <w:sz w:val="28"/>
          <w:szCs w:val="28"/>
          <w:lang w:eastAsia="ru-RU"/>
        </w:rPr>
        <w:t>приказа</w:t>
      </w:r>
      <w:proofErr w:type="gramEnd"/>
      <w:r w:rsidRPr="0024636F">
        <w:rPr>
          <w:rFonts w:ascii="Times New Roman" w:eastAsia="Times New Roman" w:hAnsi="Times New Roman"/>
          <w:sz w:val="28"/>
          <w:szCs w:val="28"/>
          <w:lang w:eastAsia="ru-RU"/>
        </w:rPr>
        <w:t xml:space="preserve"> о зачислении обучающегося в учреждение  в порядке перевода письменно уведомляет образовательную организацию, из которой перешел обучающийся, о номере и дате приказа о зачислении его в учреждение.</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б) при  прекращении деятельности образовательной организации, аннулирования лицензии на осуществление образовательной деятельности, приостановления действия лицензии,  образовательная организация, из которой переводится обучающийся, передает в учреждение списочный состав обучающихся, письменные  согласия родителей (законных представителей) обучающихся на перевод, личные дела обучающихся.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На основании представленных документов принимающая организация: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заключает договор с родителями (законными представителями) </w:t>
      </w:r>
      <w:proofErr w:type="gramStart"/>
      <w:r w:rsidRPr="0024636F">
        <w:rPr>
          <w:rFonts w:ascii="Times New Roman" w:eastAsia="Times New Roman" w:hAnsi="Times New Roman"/>
          <w:sz w:val="28"/>
          <w:szCs w:val="28"/>
          <w:lang w:eastAsia="ru-RU"/>
        </w:rPr>
        <w:t>обучающихся</w:t>
      </w:r>
      <w:proofErr w:type="gramEnd"/>
      <w:r w:rsidRPr="0024636F">
        <w:rPr>
          <w:rFonts w:ascii="Times New Roman" w:eastAsia="Times New Roman" w:hAnsi="Times New Roman"/>
          <w:sz w:val="28"/>
          <w:szCs w:val="28"/>
          <w:lang w:eastAsia="ru-RU"/>
        </w:rPr>
        <w:t xml:space="preserve">; </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издает распорядительный акт (в течение трех рабочих дней после заключения договора)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 в распорядительном акте о зачислении делается </w:t>
      </w:r>
      <w:proofErr w:type="gramStart"/>
      <w:r w:rsidRPr="0024636F">
        <w:rPr>
          <w:rFonts w:ascii="Times New Roman" w:eastAsia="Times New Roman" w:hAnsi="Times New Roman"/>
          <w:sz w:val="28"/>
          <w:szCs w:val="28"/>
          <w:lang w:eastAsia="ru-RU"/>
        </w:rPr>
        <w:t>запись</w:t>
      </w:r>
      <w:proofErr w:type="gramEnd"/>
      <w:r w:rsidRPr="0024636F">
        <w:rPr>
          <w:rFonts w:ascii="Times New Roman" w:eastAsia="Times New Roman" w:hAnsi="Times New Roman"/>
          <w:sz w:val="28"/>
          <w:szCs w:val="28"/>
          <w:lang w:eastAsia="ru-RU"/>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1C2F90" w:rsidRPr="0024636F" w:rsidRDefault="001C2F90" w:rsidP="001C2F9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636F">
        <w:rPr>
          <w:rFonts w:ascii="Times New Roman" w:eastAsia="Times New Roman" w:hAnsi="Times New Roman"/>
          <w:sz w:val="28"/>
          <w:szCs w:val="28"/>
          <w:lang w:eastAsia="ru-RU"/>
        </w:rPr>
        <w:t xml:space="preserve">-формирует новые личные дела, </w:t>
      </w:r>
      <w:proofErr w:type="gramStart"/>
      <w:r w:rsidRPr="0024636F">
        <w:rPr>
          <w:rFonts w:ascii="Times New Roman" w:eastAsia="Times New Roman" w:hAnsi="Times New Roman"/>
          <w:sz w:val="28"/>
          <w:szCs w:val="28"/>
          <w:lang w:eastAsia="ru-RU"/>
        </w:rPr>
        <w:t>включающие</w:t>
      </w:r>
      <w:proofErr w:type="gramEnd"/>
      <w:r w:rsidRPr="0024636F">
        <w:rPr>
          <w:rFonts w:ascii="Times New Roman" w:eastAsia="Times New Roman" w:hAnsi="Times New Roman"/>
          <w:sz w:val="28"/>
          <w:szCs w:val="28"/>
          <w:lang w:eastAsia="ru-RU"/>
        </w:rPr>
        <w:t xml:space="preserve"> в том числе выписку из распорядительного акта о зачислении в порядке перевода, соответствующее письменные согласия родителей (законных представителей).</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2.12. Копии предъявляемых при приеме документов хранятся в учреждении на время обучения ребенка.</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2.13. Учреждение  может  осуществлять  прием   заявления   родителя (законного представителя) в учреждение в  форме электронного документа с использованием информационно-телекоммуникационных сетей общего пользования.</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2.14.  Родители  (законные  представители)  ребенка  могут  направить  заявление  о  приеме,  в учреждение  почтовым  сообщением  с  </w:t>
      </w:r>
      <w:r w:rsidRPr="0024636F">
        <w:rPr>
          <w:rFonts w:ascii="Times New Roman" w:eastAsia="Arial Unicode MS" w:hAnsi="Times New Roman"/>
          <w:kern w:val="1"/>
          <w:sz w:val="28"/>
          <w:szCs w:val="28"/>
          <w:lang w:eastAsia="ar-SA"/>
        </w:rPr>
        <w:lastRenderedPageBreak/>
        <w:t xml:space="preserve">уведомлением  о  вручении,  посредством официального  сайта  учредителя  учреждения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муниципальной услуги. </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Оригинал паспорта или иного документа,  удостоверяющего личность родителей (законных представителей),  и  другие  документы  в  соответствии  с  пунктом  2.9.  настоящих  Правил предъявляются  заведующему  учреждением  в трехдневный срок до начала посещения ребенком учреждения.</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shd w:val="clear" w:color="auto" w:fill="FFFFFF"/>
          <w:lang w:eastAsia="ar-SA"/>
        </w:rPr>
        <w:t>2.15. Заявление о приеме в учреждение</w:t>
      </w:r>
      <w:r w:rsidRPr="0024636F">
        <w:rPr>
          <w:rFonts w:ascii="Times New Roman" w:eastAsia="Arial Unicode MS" w:hAnsi="Times New Roman"/>
          <w:kern w:val="1"/>
          <w:sz w:val="28"/>
          <w:szCs w:val="28"/>
          <w:lang w:eastAsia="ar-SA"/>
        </w:rPr>
        <w:t xml:space="preserve"> и прилагаемые к нему документы, представленные родителями (законными представителями) детей, регистрируются заведующим в журнале приема заявлений о приеме в учреждение (приложение №3). После регистрации  заявления  родителям  (законным  представителям)  детей  выдается  расписка  в получении документов (приложение №4),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заведующего и печатью учреждения.</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2.16.  Дети,  родители  (законные  представители)  которых  не  представили  необходимые  для приема  документы  в  соответствии  с  пунктом  2.9.  настоящих  Правил,  остаются  на  учете  детей, нуждающихся в предоставлении места в учреждение, которое предоставляется ему при  освобождении  мест  в  соответствующей возрастной группе в течение года.</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2.17.  После  приема  документов,  указанных  в  пункте  2.9., 2.10., 2.11. настоящих  Правил,  учреждение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2.18. </w:t>
      </w:r>
      <w:r w:rsidRPr="00572E51">
        <w:rPr>
          <w:rFonts w:ascii="Times New Roman" w:eastAsia="Arial Unicode MS" w:hAnsi="Times New Roman"/>
          <w:kern w:val="1"/>
          <w:sz w:val="28"/>
          <w:szCs w:val="28"/>
          <w:lang w:eastAsia="ar-SA"/>
        </w:rPr>
        <w:t>Зачисление ребенка в детский сад оформляется приказом заведующего в течение трех рабочих дней после заключения договора. Лицо, ответственное за прием документов, размещает приказ о зачислении на информационном стенде в трехдневный срок после издания. На официальном сайте детского сада в сети Интернет размещаются реквизиты распорядительного акта, наименование возрастной группы и число детей, зачисленных в указанную возрастную группу</w:t>
      </w:r>
      <w:r>
        <w:rPr>
          <w:rFonts w:ascii="Times New Roman" w:eastAsia="Arial Unicode MS" w:hAnsi="Times New Roman"/>
          <w:kern w:val="1"/>
          <w:sz w:val="28"/>
          <w:szCs w:val="28"/>
          <w:lang w:eastAsia="ar-SA"/>
        </w:rPr>
        <w:t xml:space="preserve">. </w:t>
      </w:r>
      <w:r w:rsidRPr="0024636F">
        <w:rPr>
          <w:rFonts w:ascii="Times New Roman" w:eastAsia="Arial Unicode MS" w:hAnsi="Times New Roman"/>
          <w:kern w:val="1"/>
          <w:sz w:val="28"/>
          <w:szCs w:val="28"/>
          <w:lang w:eastAsia="ar-SA"/>
        </w:rPr>
        <w:t>После  издания  приказа  ребенок  снимается  с  учета  детей,  нуждающихся  в  предоставлении места  в  учреждении, в порядке предоставления муниципальной услуги.</w:t>
      </w:r>
      <w:r w:rsidRPr="003321DF">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 xml:space="preserve"> </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2.19. </w:t>
      </w:r>
      <w:proofErr w:type="gramStart"/>
      <w:r w:rsidRPr="0024636F">
        <w:rPr>
          <w:rFonts w:ascii="Times New Roman" w:eastAsia="Arial Unicode MS" w:hAnsi="Times New Roman"/>
          <w:kern w:val="1"/>
          <w:sz w:val="28"/>
          <w:szCs w:val="28"/>
          <w:lang w:eastAsia="ar-SA"/>
        </w:rPr>
        <w:t xml:space="preserve">При приеме обучающегося в учреждение в порядке перевода из другой образовательной организации в связи с прекращением ее деятельности, аннулированием либо приостановлением действия лицензии,  после заключения договора с родителями (законными представителями) обучающегося заведующий учреждением  в течение трех рабочих дней издает приказ о зачислении обучающегося, в котором делается запись о зачислении его в порядке перевода с указанием исходной организации, в </w:t>
      </w:r>
      <w:r w:rsidRPr="0024636F">
        <w:rPr>
          <w:rFonts w:ascii="Times New Roman" w:eastAsia="Arial Unicode MS" w:hAnsi="Times New Roman"/>
          <w:kern w:val="1"/>
          <w:sz w:val="28"/>
          <w:szCs w:val="28"/>
          <w:lang w:eastAsia="ar-SA"/>
        </w:rPr>
        <w:lastRenderedPageBreak/>
        <w:t>которой он</w:t>
      </w:r>
      <w:proofErr w:type="gramEnd"/>
      <w:r w:rsidRPr="0024636F">
        <w:rPr>
          <w:rFonts w:ascii="Times New Roman" w:eastAsia="Arial Unicode MS" w:hAnsi="Times New Roman"/>
          <w:kern w:val="1"/>
          <w:sz w:val="28"/>
          <w:szCs w:val="28"/>
          <w:lang w:eastAsia="ar-SA"/>
        </w:rPr>
        <w:t xml:space="preserve"> обучался до перевода, возрастной категории обучающегося и направленности группы.</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2.20.  На  каждого  ребенка,  зачисленного  в  учреждение,  заводится  личное дело, в котором хранятся все сданные документы.</w:t>
      </w:r>
    </w:p>
    <w:p w:rsidR="001C2F90" w:rsidRPr="0024636F" w:rsidRDefault="001C2F90" w:rsidP="001C2F90">
      <w:pPr>
        <w:suppressAutoHyphens/>
        <w:spacing w:after="0" w:line="240" w:lineRule="auto"/>
        <w:ind w:firstLine="540"/>
        <w:jc w:val="both"/>
        <w:rPr>
          <w:rFonts w:ascii="Times New Roman" w:eastAsia="Arial Unicode MS" w:hAnsi="Times New Roman"/>
          <w:kern w:val="1"/>
          <w:sz w:val="28"/>
          <w:szCs w:val="28"/>
          <w:lang w:eastAsia="ar-SA"/>
        </w:rPr>
      </w:pPr>
      <w:r w:rsidRPr="0024636F">
        <w:rPr>
          <w:rFonts w:ascii="Times New Roman" w:eastAsia="Arial Unicode MS" w:hAnsi="Times New Roman"/>
          <w:kern w:val="1"/>
          <w:sz w:val="28"/>
          <w:szCs w:val="28"/>
          <w:lang w:eastAsia="ar-SA"/>
        </w:rPr>
        <w:t xml:space="preserve">При приеме обучающегося в учреждение в порядке перевода из другой образовательной организации на основании переданных личных дел формируются новые личные дела, </w:t>
      </w:r>
      <w:proofErr w:type="gramStart"/>
      <w:r w:rsidRPr="0024636F">
        <w:rPr>
          <w:rFonts w:ascii="Times New Roman" w:eastAsia="Arial Unicode MS" w:hAnsi="Times New Roman"/>
          <w:kern w:val="1"/>
          <w:sz w:val="28"/>
          <w:szCs w:val="28"/>
          <w:lang w:eastAsia="ar-SA"/>
        </w:rPr>
        <w:t>включающие</w:t>
      </w:r>
      <w:proofErr w:type="gramEnd"/>
      <w:r w:rsidRPr="0024636F">
        <w:rPr>
          <w:rFonts w:ascii="Times New Roman" w:eastAsia="Arial Unicode MS" w:hAnsi="Times New Roman"/>
          <w:kern w:val="1"/>
          <w:sz w:val="28"/>
          <w:szCs w:val="28"/>
          <w:lang w:eastAsia="ar-SA"/>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1C2F90" w:rsidRPr="0024636F" w:rsidRDefault="001C2F90" w:rsidP="001C2F90">
      <w:pPr>
        <w:spacing w:after="0" w:line="240" w:lineRule="auto"/>
        <w:jc w:val="right"/>
        <w:rPr>
          <w:rFonts w:ascii="Times New Roman" w:eastAsia="Times New Roman" w:hAnsi="Times New Roman"/>
          <w:b/>
          <w:i/>
          <w:sz w:val="28"/>
          <w:szCs w:val="28"/>
          <w:lang w:eastAsia="ru-RU"/>
        </w:rPr>
      </w:pPr>
    </w:p>
    <w:p w:rsidR="00CA350F" w:rsidRPr="001C2F90" w:rsidRDefault="00CA350F">
      <w:pPr>
        <w:rPr>
          <w:sz w:val="24"/>
          <w:szCs w:val="24"/>
        </w:rPr>
      </w:pPr>
    </w:p>
    <w:sectPr w:rsidR="00CA350F" w:rsidRPr="001C2F90" w:rsidSect="00495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0340C"/>
    <w:multiLevelType w:val="hybridMultilevel"/>
    <w:tmpl w:val="082013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5549D7"/>
    <w:multiLevelType w:val="hybridMultilevel"/>
    <w:tmpl w:val="143A35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251C93"/>
    <w:multiLevelType w:val="hybridMultilevel"/>
    <w:tmpl w:val="082013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2F90"/>
    <w:rsid w:val="00016BE3"/>
    <w:rsid w:val="001C2F90"/>
    <w:rsid w:val="00495F83"/>
    <w:rsid w:val="004F1F0F"/>
    <w:rsid w:val="00500294"/>
    <w:rsid w:val="00522C98"/>
    <w:rsid w:val="00731CFC"/>
    <w:rsid w:val="00A377C9"/>
    <w:rsid w:val="00CA350F"/>
    <w:rsid w:val="00EF3594"/>
    <w:rsid w:val="00FD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90"/>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C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C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90"/>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2019-04-03T08:59:00Z</cp:lastPrinted>
  <dcterms:created xsi:type="dcterms:W3CDTF">2019-04-03T08:41:00Z</dcterms:created>
  <dcterms:modified xsi:type="dcterms:W3CDTF">2019-04-03T09:12:00Z</dcterms:modified>
</cp:coreProperties>
</file>